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NÖBETÇİ SULH CEZA MAHKEMESİ HAKİMLİĞİNE</w:t>
      </w:r>
    </w:p>
    <w:p w:rsidR="00000000" w:rsidDel="00000000" w:rsidP="00000000" w:rsidRDefault="00000000" w:rsidRPr="00000000" w14:paraId="00000002">
      <w:pPr>
        <w:spacing w:after="240" w:before="240" w:lineRule="auto"/>
        <w:rPr/>
      </w:pPr>
      <w:r w:rsidDel="00000000" w:rsidR="00000000" w:rsidRPr="00000000">
        <w:rPr>
          <w:b w:val="1"/>
          <w:rtl w:val="0"/>
        </w:rPr>
        <w:t xml:space="preserve">İTİRAZ EDEN: </w:t>
      </w:r>
      <w:r w:rsidDel="00000000" w:rsidR="00000000" w:rsidRPr="00000000">
        <w:rPr>
          <w:rtl w:val="0"/>
        </w:rPr>
        <w:t xml:space="preserve">Ad Soyad</w:t>
      </w:r>
    </w:p>
    <w:p w:rsidR="00000000" w:rsidDel="00000000" w:rsidP="00000000" w:rsidRDefault="00000000" w:rsidRPr="00000000" w14:paraId="00000003">
      <w:pPr>
        <w:spacing w:after="240" w:before="240" w:lineRule="auto"/>
        <w:rPr/>
      </w:pPr>
      <w:r w:rsidDel="00000000" w:rsidR="00000000" w:rsidRPr="00000000">
        <w:rPr>
          <w:b w:val="1"/>
          <w:rtl w:val="0"/>
        </w:rPr>
        <w:t xml:space="preserve">İTİRAZ KONUSU: </w:t>
      </w:r>
      <w:r w:rsidDel="00000000" w:rsidR="00000000" w:rsidRPr="00000000">
        <w:rPr>
          <w:rtl w:val="0"/>
        </w:rPr>
        <w:t xml:space="preserve">İlgili Trafik Denetleme Şube Müdürlüğü tarafından düzenlenen ………… seri ve ………… sıra numaralı idari para cezası tutanağının iptali talebidir.</w:t>
      </w:r>
    </w:p>
    <w:p w:rsidR="00000000" w:rsidDel="00000000" w:rsidP="00000000" w:rsidRDefault="00000000" w:rsidRPr="00000000" w14:paraId="00000004">
      <w:pPr>
        <w:spacing w:after="240" w:before="240" w:lineRule="auto"/>
        <w:rPr/>
      </w:pPr>
      <w:r w:rsidDel="00000000" w:rsidR="00000000" w:rsidRPr="00000000">
        <w:rPr>
          <w:b w:val="1"/>
          <w:rtl w:val="0"/>
        </w:rPr>
        <w:t xml:space="preserve">TUTANAĞIN DÜZENLENDİĞİ TARİH: </w:t>
      </w:r>
      <w:r w:rsidDel="00000000" w:rsidR="00000000" w:rsidRPr="00000000">
        <w:rPr>
          <w:rtl w:val="0"/>
        </w:rPr>
        <w:t xml:space="preserve">(Tarih)</w:t>
      </w:r>
    </w:p>
    <w:p w:rsidR="00000000" w:rsidDel="00000000" w:rsidP="00000000" w:rsidRDefault="00000000" w:rsidRPr="00000000" w14:paraId="00000005">
      <w:pPr>
        <w:spacing w:after="240" w:before="240" w:lineRule="auto"/>
        <w:rPr/>
      </w:pPr>
      <w:r w:rsidDel="00000000" w:rsidR="00000000" w:rsidRPr="00000000">
        <w:rPr>
          <w:b w:val="1"/>
          <w:rtl w:val="0"/>
        </w:rPr>
        <w:t xml:space="preserve">TUTANAĞIN TEBELLÜĞ TARİHİ: </w:t>
      </w:r>
      <w:r w:rsidDel="00000000" w:rsidR="00000000" w:rsidRPr="00000000">
        <w:rPr>
          <w:rtl w:val="0"/>
        </w:rPr>
        <w:t xml:space="preserve">(Tarih)</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AÇIKLAMALAR:</w:t>
      </w:r>
    </w:p>
    <w:p w:rsidR="00000000" w:rsidDel="00000000" w:rsidP="00000000" w:rsidRDefault="00000000" w:rsidRPr="00000000" w14:paraId="00000007">
      <w:pPr>
        <w:numPr>
          <w:ilvl w:val="0"/>
          <w:numId w:val="3"/>
        </w:numPr>
        <w:spacing w:after="0" w:afterAutospacing="0" w:before="240" w:lineRule="auto"/>
        <w:ind w:left="720" w:hanging="360"/>
      </w:pPr>
      <w:r w:rsidDel="00000000" w:rsidR="00000000" w:rsidRPr="00000000">
        <w:rPr>
          <w:rtl w:val="0"/>
        </w:rPr>
        <w:t xml:space="preserve">Müvekkilime ait ………… plakalı araç için, Karayolları Trafik Kanunu'nun 61/1-b maddesi uyarınca, "Park yasağı olan yerde park etme" gerekçesiyle düzenlenen idari para cezası tarafıma tebliğ edilmiştir. Ceza miktarı ………… TL olup, ………… tarihinde tebliğ alınmıştır.</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Cezaya konu olan alanda, park yasağını belirten hiçbir trafik işareti, levha veya uyarı bulunmamaktadır (EK-1: Olay yerini gösteren fotoğraflar). Hukukun "belirlilik ilkesi" gereği, kişilerin hangi fiillerinin hukuka aykırı olduğunu açıkça bilmeleri gerekmektedir. Bu bağlamda, park yasağına dair bir işaretin bulunmadığı yerde kesilen ceza, hukuka aykırıdır.</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Yasa gereği, cezaların somut delillere dayanması ve idarenin keyfi işlem yapmaması esastır. Park yasağını belirten bir işaretin olmadığı bir alanda, cezai işlem uygulanması, hem "kanunilik" hem de "belirlilik" ilkelerine aykırılık teşkil etmektedir.</w:t>
      </w:r>
    </w:p>
    <w:p w:rsidR="00000000" w:rsidDel="00000000" w:rsidP="00000000" w:rsidRDefault="00000000" w:rsidRPr="00000000" w14:paraId="0000000A">
      <w:pPr>
        <w:numPr>
          <w:ilvl w:val="0"/>
          <w:numId w:val="3"/>
        </w:numPr>
        <w:spacing w:after="240" w:before="0" w:beforeAutospacing="0" w:lineRule="auto"/>
        <w:ind w:left="720" w:hanging="360"/>
      </w:pPr>
      <w:r w:rsidDel="00000000" w:rsidR="00000000" w:rsidRPr="00000000">
        <w:rPr>
          <w:rtl w:val="0"/>
        </w:rPr>
        <w:t xml:space="preserve">Bu nedenlerle, ilgili ceza tutanağının hukuka aykırı olduğu ve iptal edilmesi gerektiği düşünülmektedir.</w:t>
      </w:r>
    </w:p>
    <w:p w:rsidR="00000000" w:rsidDel="00000000" w:rsidP="00000000" w:rsidRDefault="00000000" w:rsidRPr="00000000" w14:paraId="0000000B">
      <w:pPr>
        <w:spacing w:after="240" w:before="240" w:lineRule="auto"/>
        <w:jc w:val="center"/>
        <w:rPr/>
      </w:pPr>
      <w:r w:rsidDel="00000000" w:rsidR="00000000" w:rsidRPr="00000000">
        <w:rPr>
          <w:b w:val="1"/>
          <w:rtl w:val="0"/>
        </w:rPr>
        <w:t xml:space="preserve">HUKUKİ DAYANAK:</w:t>
        <w:br w:type="textWrapping"/>
      </w:r>
      <w:r w:rsidDel="00000000" w:rsidR="00000000" w:rsidRPr="00000000">
        <w:rPr>
          <w:rtl w:val="0"/>
        </w:rPr>
        <w:t xml:space="preserve">6100 sayılı Hukuk Muhakemeleri Kanunu ve ilgili diğer mevzuat.</w:t>
      </w:r>
    </w:p>
    <w:p w:rsidR="00000000" w:rsidDel="00000000" w:rsidP="00000000" w:rsidRDefault="00000000" w:rsidRPr="00000000" w14:paraId="0000000C">
      <w:pPr>
        <w:spacing w:after="240" w:before="240" w:lineRule="auto"/>
        <w:jc w:val="center"/>
        <w:rPr/>
      </w:pPr>
      <w:r w:rsidDel="00000000" w:rsidR="00000000" w:rsidRPr="00000000">
        <w:rPr>
          <w:b w:val="1"/>
          <w:rtl w:val="0"/>
        </w:rPr>
        <w:t xml:space="preserve">SONUÇ VE TALEP:</w:t>
        <w:br w:type="textWrapping"/>
      </w:r>
      <w:r w:rsidDel="00000000" w:rsidR="00000000" w:rsidRPr="00000000">
        <w:rPr>
          <w:rtl w:val="0"/>
        </w:rPr>
        <w:t xml:space="preserve">Yukarıda arz edilen nedenlerle, itirazımın kabulü ile ………… seri ve ………… sıra numaralı idari para cezası tutanağının iptali yönünde karar verilmesini saygılarımla arz ve talep ederim.</w:t>
      </w:r>
    </w:p>
    <w:p w:rsidR="00000000" w:rsidDel="00000000" w:rsidP="00000000" w:rsidRDefault="00000000" w:rsidRPr="00000000" w14:paraId="0000000D">
      <w:pPr>
        <w:pStyle w:val="Heading3"/>
        <w:rPr/>
      </w:pPr>
      <w:bookmarkStart w:colFirst="0" w:colLast="0" w:name="_72c9d71wowv3" w:id="0"/>
      <w:bookmarkEnd w:id="0"/>
      <w:r w:rsidDel="00000000" w:rsidR="00000000" w:rsidRPr="00000000">
        <w:rPr>
          <w:rtl w:val="0"/>
        </w:rPr>
        <w:t xml:space="preserve">Örnek 2</w:t>
      </w:r>
    </w:p>
    <w:p w:rsidR="00000000" w:rsidDel="00000000" w:rsidP="00000000" w:rsidRDefault="00000000" w:rsidRPr="00000000" w14:paraId="0000000E">
      <w:pPr>
        <w:spacing w:after="240" w:before="240" w:lineRule="auto"/>
        <w:jc w:val="center"/>
        <w:rPr>
          <w:b w:val="1"/>
        </w:rPr>
      </w:pPr>
      <w:r w:rsidDel="00000000" w:rsidR="00000000" w:rsidRPr="00000000">
        <w:rPr>
          <w:b w:val="1"/>
          <w:rtl w:val="0"/>
        </w:rPr>
        <w:t xml:space="preserve">……….. NÖBETÇİ SULH CEZA HAKİMLİĞİ'NE</w:t>
      </w:r>
    </w:p>
    <w:p w:rsidR="00000000" w:rsidDel="00000000" w:rsidP="00000000" w:rsidRDefault="00000000" w:rsidRPr="00000000" w14:paraId="0000000F">
      <w:pPr>
        <w:spacing w:after="240" w:before="240" w:lineRule="auto"/>
        <w:rPr/>
      </w:pPr>
      <w:r w:rsidDel="00000000" w:rsidR="00000000" w:rsidRPr="00000000">
        <w:rPr>
          <w:b w:val="1"/>
          <w:rtl w:val="0"/>
        </w:rPr>
        <w:t xml:space="preserve">İTİRAZ EDEN: </w:t>
      </w:r>
      <w:r w:rsidDel="00000000" w:rsidR="00000000" w:rsidRPr="00000000">
        <w:rPr>
          <w:rtl w:val="0"/>
        </w:rPr>
        <w:t xml:space="preserve">Adı Soyadı, T.C. Kimlik Numarası, Adres</w:t>
      </w:r>
    </w:p>
    <w:p w:rsidR="00000000" w:rsidDel="00000000" w:rsidP="00000000" w:rsidRDefault="00000000" w:rsidRPr="00000000" w14:paraId="00000010">
      <w:pPr>
        <w:spacing w:after="240" w:before="240" w:lineRule="auto"/>
        <w:rPr/>
      </w:pPr>
      <w:r w:rsidDel="00000000" w:rsidR="00000000" w:rsidRPr="00000000">
        <w:rPr>
          <w:b w:val="1"/>
          <w:rtl w:val="0"/>
        </w:rPr>
        <w:t xml:space="preserve">VEKİLİ: </w:t>
      </w:r>
      <w:r w:rsidDel="00000000" w:rsidR="00000000" w:rsidRPr="00000000">
        <w:rPr>
          <w:rtl w:val="0"/>
        </w:rPr>
        <w:t xml:space="preserve">Adı Soyadı, Baro Sicil No, Adres, UETS No (Varsa avukat bilgileri buraya yazılacaktır.)</w:t>
      </w:r>
    </w:p>
    <w:p w:rsidR="00000000" w:rsidDel="00000000" w:rsidP="00000000" w:rsidRDefault="00000000" w:rsidRPr="00000000" w14:paraId="00000011">
      <w:pPr>
        <w:spacing w:after="240" w:before="240" w:lineRule="auto"/>
        <w:rPr/>
      </w:pPr>
      <w:r w:rsidDel="00000000" w:rsidR="00000000" w:rsidRPr="00000000">
        <w:rPr>
          <w:b w:val="1"/>
          <w:rtl w:val="0"/>
        </w:rPr>
        <w:t xml:space="preserve">KARŞI TARAF: </w:t>
      </w:r>
      <w:r w:rsidDel="00000000" w:rsidR="00000000" w:rsidRPr="00000000">
        <w:rPr>
          <w:rtl w:val="0"/>
        </w:rPr>
        <w:t xml:space="preserve">…… Trafik Denetleme Şube Müdürlüğü Fahri Trafik Müfettişliği Büro Amirliği, Adres</w:t>
      </w:r>
    </w:p>
    <w:p w:rsidR="00000000" w:rsidDel="00000000" w:rsidP="00000000" w:rsidRDefault="00000000" w:rsidRPr="00000000" w14:paraId="00000012">
      <w:pPr>
        <w:spacing w:after="240" w:before="240" w:lineRule="auto"/>
        <w:rPr/>
      </w:pPr>
      <w:r w:rsidDel="00000000" w:rsidR="00000000" w:rsidRPr="00000000">
        <w:rPr>
          <w:b w:val="1"/>
          <w:rtl w:val="0"/>
        </w:rPr>
        <w:t xml:space="preserve">TUTANAK TARİHİ:</w:t>
      </w:r>
      <w:r w:rsidDel="00000000" w:rsidR="00000000" w:rsidRPr="00000000">
        <w:rPr>
          <w:rtl w:val="0"/>
        </w:rPr>
        <w:t xml:space="preserve"> …/…/…</w:t>
        <w:br w:type="textWrapping"/>
      </w:r>
      <w:r w:rsidDel="00000000" w:rsidR="00000000" w:rsidRPr="00000000">
        <w:rPr>
          <w:b w:val="1"/>
          <w:rtl w:val="0"/>
        </w:rPr>
        <w:t xml:space="preserve">TEBLİĞ TARİHİ:</w:t>
      </w:r>
      <w:r w:rsidDel="00000000" w:rsidR="00000000" w:rsidRPr="00000000">
        <w:rPr>
          <w:rtl w:val="0"/>
        </w:rPr>
        <w:t xml:space="preserve"> …/…/…</w:t>
      </w:r>
    </w:p>
    <w:p w:rsidR="00000000" w:rsidDel="00000000" w:rsidP="00000000" w:rsidRDefault="00000000" w:rsidRPr="00000000" w14:paraId="00000013">
      <w:pPr>
        <w:spacing w:after="240" w:before="240" w:lineRule="auto"/>
        <w:jc w:val="center"/>
        <w:rPr/>
      </w:pPr>
      <w:r w:rsidDel="00000000" w:rsidR="00000000" w:rsidRPr="00000000">
        <w:rPr>
          <w:b w:val="1"/>
          <w:rtl w:val="0"/>
        </w:rPr>
        <w:t xml:space="preserve">KONU:</w:t>
        <w:br w:type="textWrapping"/>
      </w:r>
      <w:r w:rsidDel="00000000" w:rsidR="00000000" w:rsidRPr="00000000">
        <w:rPr>
          <w:rtl w:val="0"/>
        </w:rPr>
        <w:t xml:space="preserve">…… Trafik Denetleme Şube Müdürlüğü Fahri Trafik Müfettişliği Büro Amirliği tarafından …/…/… tarihli, … numaralı, … ₺ tutarındaki trafik cezasının iptali talebidir.</w:t>
      </w:r>
    </w:p>
    <w:p w:rsidR="00000000" w:rsidDel="00000000" w:rsidP="00000000" w:rsidRDefault="00000000" w:rsidRPr="00000000" w14:paraId="00000014">
      <w:pPr>
        <w:spacing w:after="240" w:before="240" w:lineRule="auto"/>
        <w:jc w:val="center"/>
        <w:rPr>
          <w:b w:val="1"/>
        </w:rPr>
      </w:pPr>
      <w:r w:rsidDel="00000000" w:rsidR="00000000" w:rsidRPr="00000000">
        <w:rPr>
          <w:b w:val="1"/>
          <w:rtl w:val="0"/>
        </w:rPr>
        <w:t xml:space="preserve">AÇIKLAMALAR:</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rtl w:val="0"/>
        </w:rPr>
        <w:t xml:space="preserve">…/…/… tarihinde … plakalı aracıma kesilen trafik cezası ile ilgili itirazda bulunuyorum. İlgili ceza, Fahri Trafik Müfettişi tarafından Karayolları Trafik Kanunu’nun (KTK) 46/2-G maddesi gerekçe gösterilerek düzenlenmiştir. Ancak, belirtilen ihlalin gerçekleştiğine dair herhangi bir somut delil bulunmamaktadır.</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Trafik cezalarında dayanak oluşturan unsurların somut delillerle desteklenmesi gerektiği açıktır. Oysa ki söz konusu cezada, ihlalin görsel kayıt ya da başka bir somut kanıtla belgelenmediği anlaşılmaktadır. Bu durum, cezanın hukuki dayanağının eksik olduğunu ortaya koymaktadır. İddia edilen ihlal yalnızca müfettiş beyanına dayandırılmakta olup, bu durum hakkaniyete aykırıdır.</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İddia edilen ihlalin sabah saatlerinde, yoğun trafiğin olduğu … güzergahında gerçekleştiği belirtilmektedir. Ancak, bu saat diliminde yolun yoğunluğundan ötürü, belirtilen şekilde bir şerit ihlali yapmamın fiziken mümkün olmadığı açıktır. Ayrıca yolun iki şeritli olması nedeniyle, birden fazla şeridi aynı anda ihlal etme olasılığı da bulunmamaktadır. Bu durum, tutanağın dayanaksız olduğunu açıkça göstermektedir.</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Mevcut şartlar altında, ihlalin gerçekleşmiş olabileceğine dair herhangi bir makul sebep bulunmamaktadır. Dolayısıyla, cezanın keyfi olarak kesildiğini ve hukuki bir geçerliliğinin olmadığını düşünmekteyim. Hakkaniyet ilkesine aykırı olan bu cezanın iptali gerekmektedir.</w:t>
      </w:r>
    </w:p>
    <w:p w:rsidR="00000000" w:rsidDel="00000000" w:rsidP="00000000" w:rsidRDefault="00000000" w:rsidRPr="00000000" w14:paraId="00000019">
      <w:pPr>
        <w:spacing w:after="240" w:before="240" w:lineRule="auto"/>
        <w:jc w:val="center"/>
        <w:rPr>
          <w:b w:val="1"/>
        </w:rPr>
      </w:pPr>
      <w:r w:rsidDel="00000000" w:rsidR="00000000" w:rsidRPr="00000000">
        <w:rPr>
          <w:b w:val="1"/>
          <w:rtl w:val="0"/>
        </w:rPr>
        <w:t xml:space="preserve">HUKUKİ DELİLLER:</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rtl w:val="0"/>
        </w:rPr>
        <w:t xml:space="preserve">…/…/… tarihli, … numaralı trafik cezası tutanağı</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Gerekirse bilirkişi raporu</w:t>
      </w:r>
    </w:p>
    <w:p w:rsidR="00000000" w:rsidDel="00000000" w:rsidP="00000000" w:rsidRDefault="00000000" w:rsidRPr="00000000" w14:paraId="0000001C">
      <w:pPr>
        <w:numPr>
          <w:ilvl w:val="0"/>
          <w:numId w:val="1"/>
        </w:numPr>
        <w:spacing w:after="240" w:before="0" w:beforeAutospacing="0" w:lineRule="auto"/>
        <w:ind w:left="720" w:hanging="360"/>
      </w:pPr>
      <w:r w:rsidDel="00000000" w:rsidR="00000000" w:rsidRPr="00000000">
        <w:rPr>
          <w:rtl w:val="0"/>
        </w:rPr>
        <w:t xml:space="preserve">Her türlü yasal delil</w:t>
      </w:r>
    </w:p>
    <w:p w:rsidR="00000000" w:rsidDel="00000000" w:rsidP="00000000" w:rsidRDefault="00000000" w:rsidRPr="00000000" w14:paraId="0000001D">
      <w:pPr>
        <w:spacing w:after="240" w:before="240" w:lineRule="auto"/>
        <w:rPr/>
      </w:pPr>
      <w:r w:rsidDel="00000000" w:rsidR="00000000" w:rsidRPr="00000000">
        <w:rPr>
          <w:b w:val="1"/>
          <w:rtl w:val="0"/>
        </w:rPr>
        <w:t xml:space="preserve">HUKUKİ SEBEPLER: </w:t>
      </w:r>
      <w:r w:rsidDel="00000000" w:rsidR="00000000" w:rsidRPr="00000000">
        <w:rPr>
          <w:rtl w:val="0"/>
        </w:rPr>
        <w:t xml:space="preserve">Karayolları Trafik Kanunu, Hukuk Muhakemeleri Kanunu ve sair ilgili mevzuat.</w:t>
      </w:r>
    </w:p>
    <w:p w:rsidR="00000000" w:rsidDel="00000000" w:rsidP="00000000" w:rsidRDefault="00000000" w:rsidRPr="00000000" w14:paraId="0000001E">
      <w:pPr>
        <w:spacing w:after="240" w:before="240" w:lineRule="auto"/>
        <w:rPr/>
      </w:pPr>
      <w:r w:rsidDel="00000000" w:rsidR="00000000" w:rsidRPr="00000000">
        <w:rPr>
          <w:b w:val="1"/>
          <w:rtl w:val="0"/>
        </w:rPr>
        <w:t xml:space="preserve">SONUÇ VE TALEP: </w:t>
      </w:r>
      <w:r w:rsidDel="00000000" w:rsidR="00000000" w:rsidRPr="00000000">
        <w:rPr>
          <w:rtl w:val="0"/>
        </w:rPr>
        <w:t xml:space="preserve">Yukarıda arz ve izah edilen sebepler doğrultusunda ve mahkemenizce re’sen göz önünde bulundurulacak hususlar çerçevesinde, fahri müfettiş tarafından düzenlenen trafik cezasının iptaline karar verilmesini saygılarımla arz ve talep ederim.</w:t>
      </w:r>
    </w:p>
    <w:p w:rsidR="00000000" w:rsidDel="00000000" w:rsidP="00000000" w:rsidRDefault="00000000" w:rsidRPr="00000000" w14:paraId="0000001F">
      <w:pPr>
        <w:spacing w:after="240" w:before="240" w:lineRule="auto"/>
        <w:rPr/>
      </w:pPr>
      <w:r w:rsidDel="00000000" w:rsidR="00000000" w:rsidRPr="00000000">
        <w:rPr>
          <w:rtl w:val="0"/>
        </w:rPr>
        <w:t xml:space="preserve">Tarih: …/…/…</w:t>
        <w:br w:type="textWrapping"/>
        <w:t xml:space="preserve">Ad Soyad</w:t>
        <w:br w:type="textWrapping"/>
        <w:t xml:space="preserve">İmza</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